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71" w:rsidRPr="00C5245D" w:rsidRDefault="00226471" w:rsidP="00226471">
      <w:pPr>
        <w:rPr>
          <w:b/>
          <w:sz w:val="28"/>
          <w:szCs w:val="28"/>
          <w:u w:val="single"/>
        </w:rPr>
      </w:pPr>
      <w:r w:rsidRPr="00C5245D">
        <w:rPr>
          <w:b/>
          <w:sz w:val="28"/>
          <w:szCs w:val="28"/>
        </w:rPr>
        <w:t xml:space="preserve">                    </w:t>
      </w:r>
      <w:r>
        <w:rPr>
          <w:b/>
          <w:sz w:val="28"/>
          <w:szCs w:val="28"/>
        </w:rPr>
        <w:tab/>
      </w:r>
      <w:r>
        <w:rPr>
          <w:b/>
          <w:sz w:val="28"/>
          <w:szCs w:val="28"/>
        </w:rPr>
        <w:tab/>
      </w:r>
      <w:r w:rsidRPr="00C5245D">
        <w:rPr>
          <w:b/>
          <w:sz w:val="28"/>
          <w:szCs w:val="28"/>
        </w:rPr>
        <w:t xml:space="preserve"> </w:t>
      </w:r>
      <w:r>
        <w:rPr>
          <w:b/>
          <w:sz w:val="28"/>
          <w:szCs w:val="28"/>
          <w:u w:val="single"/>
        </w:rPr>
        <w:t>SBPC Chair’s A</w:t>
      </w:r>
      <w:r w:rsidRPr="00C5245D">
        <w:rPr>
          <w:b/>
          <w:sz w:val="28"/>
          <w:szCs w:val="28"/>
          <w:u w:val="single"/>
        </w:rPr>
        <w:t>nnual</w:t>
      </w:r>
      <w:r>
        <w:rPr>
          <w:b/>
          <w:sz w:val="28"/>
          <w:szCs w:val="28"/>
          <w:u w:val="single"/>
        </w:rPr>
        <w:t xml:space="preserve"> Report 2014 / 15</w:t>
      </w:r>
    </w:p>
    <w:p w:rsidR="00034DFE" w:rsidRDefault="00034DFE"/>
    <w:p w:rsidR="00226471" w:rsidRDefault="00226471" w:rsidP="00226471">
      <w:r>
        <w:t xml:space="preserve">Affordable Housing:  It has been good news all the way with the completion of homes at North Street and Dashwood Terrace and local people moving in and setting up home and staying in the </w:t>
      </w:r>
      <w:r w:rsidR="007859B1">
        <w:t xml:space="preserve">community.  </w:t>
      </w:r>
      <w:r>
        <w:t>More good news is that the PC is starting the long process again by contacting WODC for thei</w:t>
      </w:r>
      <w:r w:rsidR="00344000">
        <w:t>r agreement to allow SBPC to ask l</w:t>
      </w:r>
      <w:r>
        <w:t xml:space="preserve">and owners to offer land for </w:t>
      </w:r>
      <w:r w:rsidR="007859B1">
        <w:t xml:space="preserve">more </w:t>
      </w:r>
      <w:r>
        <w:t>affordable homes for local people.</w:t>
      </w:r>
    </w:p>
    <w:p w:rsidR="00226471" w:rsidRDefault="00226471" w:rsidP="00226471">
      <w:r>
        <w:t>Buses: Stagecoach’s S4 is being withdrawn end of May (2015) for commercial reasons. A petition, District Cllr Robert Courts and County Cllr Ian Hudspeth trying to change Stagecoach’s mind failed. OCC put together a tender for a shuttle bus to Deddington which only Stagecoach took up, with a guarantee to meet the S4. It is only a six month contract and work will need to be done either to get another contract or for the village to go down a separate route for public transport.</w:t>
      </w:r>
    </w:p>
    <w:p w:rsidR="00226471" w:rsidRDefault="00226471" w:rsidP="00226471">
      <w:r>
        <w:t xml:space="preserve">Community </w:t>
      </w:r>
      <w:r w:rsidR="007859B1">
        <w:t>L</w:t>
      </w:r>
      <w:r>
        <w:t>ed Parish plan: After initial enthusiasm momentum began to lag and decision was made by John Madden (</w:t>
      </w:r>
      <w:r w:rsidR="007859B1">
        <w:t>P</w:t>
      </w:r>
      <w:r>
        <w:t xml:space="preserve">arish </w:t>
      </w:r>
      <w:r w:rsidR="007859B1">
        <w:t>Plan</w:t>
      </w:r>
      <w:r>
        <w:t xml:space="preserve"> Chair</w:t>
      </w:r>
      <w:r w:rsidR="007859B1">
        <w:t>)</w:t>
      </w:r>
      <w:r>
        <w:t xml:space="preserve"> to suspend the proceedings. Actions needed, flagged up on consulting the villagers at various events some have been addressed, (</w:t>
      </w:r>
      <w:r w:rsidR="00344000">
        <w:t xml:space="preserve">e.g. </w:t>
      </w:r>
      <w:r>
        <w:t>cycle track being made</w:t>
      </w:r>
      <w:r w:rsidR="007859B1">
        <w:t xml:space="preserve"> at the</w:t>
      </w:r>
      <w:r>
        <w:t xml:space="preserve"> Playing fields, parking issues at junction’s North Street &amp; Fleming Drive, Holliers &amp; North Street). The SBPC will re-activate when enthusiasm to finish the Plan returns.</w:t>
      </w:r>
    </w:p>
    <w:p w:rsidR="00226471" w:rsidRPr="00226471" w:rsidRDefault="00226471" w:rsidP="00226471">
      <w:pPr>
        <w:rPr>
          <w:sz w:val="24"/>
          <w:szCs w:val="24"/>
        </w:rPr>
      </w:pPr>
      <w:r>
        <w:rPr>
          <w:sz w:val="24"/>
          <w:szCs w:val="24"/>
        </w:rPr>
        <w:t>Defibrillator</w:t>
      </w:r>
      <w:r w:rsidRPr="00522479">
        <w:rPr>
          <w:sz w:val="24"/>
          <w:szCs w:val="24"/>
        </w:rPr>
        <w:t xml:space="preserve">:   </w:t>
      </w:r>
      <w:r>
        <w:rPr>
          <w:sz w:val="24"/>
          <w:szCs w:val="24"/>
        </w:rPr>
        <w:t>SBPC ha</w:t>
      </w:r>
      <w:r w:rsidR="001B53AC">
        <w:rPr>
          <w:sz w:val="24"/>
          <w:szCs w:val="24"/>
        </w:rPr>
        <w:t>s</w:t>
      </w:r>
      <w:r>
        <w:rPr>
          <w:sz w:val="24"/>
          <w:szCs w:val="24"/>
        </w:rPr>
        <w:t xml:space="preserve"> purchased two, one is sited on the outside wall Alice Marshal Hall, other will be on Social Club wall.</w:t>
      </w:r>
    </w:p>
    <w:p w:rsidR="00226471" w:rsidRDefault="00226471" w:rsidP="00226471">
      <w:r>
        <w:t>Donations: SBPC</w:t>
      </w:r>
      <w:r w:rsidR="00344000">
        <w:t xml:space="preserve"> made</w:t>
      </w:r>
      <w:r>
        <w:t xml:space="preserve"> major contributions to Bowls Club, St Mary’s Church yard and Sports &amp; Social Club.</w:t>
      </w:r>
    </w:p>
    <w:p w:rsidR="00226471" w:rsidRDefault="00226471" w:rsidP="00226471">
      <w:r>
        <w:t>Middle Barton Primary School: The PC are delighted that pupil numbers have increased and to thank teachers, staff and pupils for their continued efforts in making the school a place where parents want their children to go to learn and grow. The only fly in the mix is</w:t>
      </w:r>
      <w:r w:rsidR="00344000">
        <w:t xml:space="preserve"> that it is of  SB</w:t>
      </w:r>
      <w:r>
        <w:t>PC</w:t>
      </w:r>
      <w:r w:rsidR="00344000">
        <w:t>’s</w:t>
      </w:r>
      <w:r>
        <w:t xml:space="preserve"> understanding that free school transport to Chipping Norton School is being phased out and the possibility of losing the Partnership with Chipping Norton School which has been in place for many years lost.</w:t>
      </w:r>
    </w:p>
    <w:p w:rsidR="00226471" w:rsidRDefault="00226471" w:rsidP="00226471">
      <w:r>
        <w:t>Sports, Social Club &amp; Playing Fields: It has been a joy to hear how they have achieved all the funding required to upgrade the Social Club facilities and to build outside toilets to which the PC will provide a funding of £2,500 towards the outside toilets maintenance in its first year and then review when actual costs are known.</w:t>
      </w:r>
    </w:p>
    <w:p w:rsidR="00226471" w:rsidRDefault="00226471" w:rsidP="00226471"/>
    <w:p w:rsidR="00226471" w:rsidRDefault="00226471" w:rsidP="00226471"/>
    <w:p w:rsidR="00226471" w:rsidRDefault="00226471"/>
    <w:sectPr w:rsidR="00226471" w:rsidSect="00034D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471"/>
    <w:rsid w:val="00034DFE"/>
    <w:rsid w:val="001B53AC"/>
    <w:rsid w:val="00226471"/>
    <w:rsid w:val="00344000"/>
    <w:rsid w:val="00387479"/>
    <w:rsid w:val="0047705C"/>
    <w:rsid w:val="006B7B65"/>
    <w:rsid w:val="007859B1"/>
    <w:rsid w:val="00B50F27"/>
    <w:rsid w:val="00FD5C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sbclerk</cp:lastModifiedBy>
  <cp:revision>3</cp:revision>
  <dcterms:created xsi:type="dcterms:W3CDTF">2015-05-18T15:38:00Z</dcterms:created>
  <dcterms:modified xsi:type="dcterms:W3CDTF">2015-05-19T20:02:00Z</dcterms:modified>
</cp:coreProperties>
</file>